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227" w:rsidRDefault="00CE675B">
      <w:r>
        <w:t xml:space="preserve">Для сотрудников АМС и </w:t>
      </w:r>
      <w:r>
        <w:rPr>
          <w:lang w:val="en-US"/>
        </w:rPr>
        <w:t>DME</w:t>
      </w:r>
      <w:r w:rsidRPr="00CE675B">
        <w:t xml:space="preserve"> </w:t>
      </w:r>
      <w:r>
        <w:t xml:space="preserve">производилась замена мебели </w:t>
      </w:r>
      <w:proofErr w:type="gramStart"/>
      <w:r>
        <w:t>согласно стандарта</w:t>
      </w:r>
      <w:proofErr w:type="gramEnd"/>
      <w:r>
        <w:t xml:space="preserve">. Большая часть старой мебели, несоответствующей стандарту, находилась в эксплуатации более 10 лет. За это время произошел ее существенный износ. Было принято решение реализовать мебель не соответствующую стандарту. </w:t>
      </w:r>
      <w:r w:rsidR="00F77409">
        <w:t>Исходя из этого, была сформирована с</w:t>
      </w:r>
      <w:r w:rsidR="00174D0F">
        <w:t>тартовая стоимость в размере 90</w:t>
      </w:r>
      <w:r w:rsidR="00F77409">
        <w:t xml:space="preserve"> рублей за единицу </w:t>
      </w:r>
      <w:r w:rsidR="00174D0F">
        <w:t xml:space="preserve">мебели и шаги торгов в размере </w:t>
      </w:r>
      <w:r w:rsidR="00F77409">
        <w:t>10 и 5 рублей.</w:t>
      </w:r>
    </w:p>
    <w:sectPr w:rsidR="00930227" w:rsidSect="009302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77409"/>
    <w:rsid w:val="00174D0F"/>
    <w:rsid w:val="00616CFB"/>
    <w:rsid w:val="007B607F"/>
    <w:rsid w:val="00930227"/>
    <w:rsid w:val="00CE675B"/>
    <w:rsid w:val="00E21EE0"/>
    <w:rsid w:val="00F77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2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asamorukov</dc:creator>
  <cp:keywords/>
  <dc:description/>
  <cp:lastModifiedBy>asamorukov</cp:lastModifiedBy>
  <cp:revision>5</cp:revision>
  <dcterms:created xsi:type="dcterms:W3CDTF">2014-12-08T15:42:00Z</dcterms:created>
  <dcterms:modified xsi:type="dcterms:W3CDTF">2014-12-08T16:17:00Z</dcterms:modified>
</cp:coreProperties>
</file>